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6E8" w:rsidRDefault="008366E8" w:rsidP="00DF762B">
      <w:pPr>
        <w:spacing w:after="0" w:line="240" w:lineRule="auto"/>
        <w:rPr>
          <w:u w:val="single"/>
        </w:rPr>
      </w:pPr>
      <w:r w:rsidRPr="000B0080">
        <w:rPr>
          <w:u w:val="single"/>
        </w:rPr>
        <w:t>Me</w:t>
      </w:r>
      <w:r w:rsidR="00BF47AA" w:rsidRPr="000B0080">
        <w:rPr>
          <w:u w:val="single"/>
        </w:rPr>
        <w:t xml:space="preserve">ntoring </w:t>
      </w:r>
      <w:proofErr w:type="spellStart"/>
      <w:r w:rsidR="00BF47AA" w:rsidRPr="000B0080">
        <w:rPr>
          <w:u w:val="single"/>
        </w:rPr>
        <w:t>NextG</w:t>
      </w:r>
      <w:r w:rsidR="003F08CC" w:rsidRPr="000B0080">
        <w:rPr>
          <w:u w:val="single"/>
        </w:rPr>
        <w:t>en</w:t>
      </w:r>
      <w:proofErr w:type="spellEnd"/>
      <w:r w:rsidR="00BF47AA" w:rsidRPr="000B0080">
        <w:rPr>
          <w:u w:val="single"/>
        </w:rPr>
        <w:t xml:space="preserve"> </w:t>
      </w:r>
      <w:proofErr w:type="spellStart"/>
      <w:r w:rsidR="00BF47AA" w:rsidRPr="000B0080">
        <w:rPr>
          <w:u w:val="single"/>
        </w:rPr>
        <w:t>eScience</w:t>
      </w:r>
      <w:proofErr w:type="spellEnd"/>
      <w:r w:rsidR="00BF47AA" w:rsidRPr="000B0080">
        <w:rPr>
          <w:u w:val="single"/>
        </w:rPr>
        <w:t xml:space="preserve"> Librarians</w:t>
      </w:r>
      <w:r w:rsidR="003F08CC" w:rsidRPr="000B0080">
        <w:rPr>
          <w:u w:val="single"/>
        </w:rPr>
        <w:t>: Cornell Science Librarians Step Up</w:t>
      </w:r>
    </w:p>
    <w:p w:rsidR="000B0080" w:rsidRPr="000B0080" w:rsidRDefault="000B0080" w:rsidP="000B0080">
      <w:pPr>
        <w:spacing w:after="0" w:line="240" w:lineRule="auto"/>
        <w:rPr>
          <w:u w:val="single"/>
        </w:rPr>
      </w:pPr>
    </w:p>
    <w:p w:rsidR="000B0080" w:rsidRPr="000B0080" w:rsidRDefault="000B0080" w:rsidP="000B0080">
      <w:pPr>
        <w:spacing w:after="0" w:line="240" w:lineRule="auto"/>
        <w:rPr>
          <w:rFonts w:eastAsiaTheme="minorEastAsia"/>
          <w:noProof/>
        </w:rPr>
      </w:pPr>
      <w:r w:rsidRPr="000B0080">
        <w:rPr>
          <w:rFonts w:eastAsiaTheme="minorEastAsia"/>
          <w:noProof/>
        </w:rPr>
        <w:t>Gail Steinhart</w:t>
      </w:r>
    </w:p>
    <w:p w:rsidR="000B0080" w:rsidRPr="000B0080" w:rsidRDefault="000B0080" w:rsidP="000B0080">
      <w:pPr>
        <w:spacing w:after="0" w:line="240" w:lineRule="auto"/>
        <w:rPr>
          <w:rFonts w:eastAsiaTheme="minorEastAsia"/>
          <w:noProof/>
        </w:rPr>
      </w:pPr>
      <w:r w:rsidRPr="000B0080">
        <w:rPr>
          <w:rFonts w:eastAsiaTheme="minorEastAsia"/>
          <w:noProof/>
        </w:rPr>
        <w:t>Research Data &amp; Environmental Sciences Librarian, Albert R. Mann Library (mailing address)</w:t>
      </w:r>
    </w:p>
    <w:p w:rsidR="000B0080" w:rsidRPr="000B0080" w:rsidRDefault="000B0080" w:rsidP="000B0080">
      <w:pPr>
        <w:spacing w:after="0" w:line="240" w:lineRule="auto"/>
        <w:rPr>
          <w:rFonts w:eastAsiaTheme="minorEastAsia"/>
          <w:noProof/>
        </w:rPr>
      </w:pPr>
      <w:r w:rsidRPr="000B0080">
        <w:rPr>
          <w:rFonts w:eastAsiaTheme="minorEastAsia"/>
          <w:noProof/>
        </w:rPr>
        <w:t>Fellow, Digital Scholarship &amp; Preservation Services, Cornell University Library</w:t>
      </w:r>
    </w:p>
    <w:p w:rsidR="000B0080" w:rsidRPr="000B0080" w:rsidRDefault="000B0080" w:rsidP="000B0080">
      <w:pPr>
        <w:spacing w:after="0" w:line="240" w:lineRule="auto"/>
        <w:rPr>
          <w:rFonts w:eastAsiaTheme="minorEastAsia"/>
          <w:noProof/>
        </w:rPr>
      </w:pPr>
      <w:r w:rsidRPr="000B0080">
        <w:rPr>
          <w:rFonts w:eastAsiaTheme="minorEastAsia"/>
          <w:noProof/>
        </w:rPr>
        <w:t>Cornell University</w:t>
      </w:r>
    </w:p>
    <w:p w:rsidR="000B0080" w:rsidRPr="000B0080" w:rsidRDefault="000B0080" w:rsidP="000B0080">
      <w:pPr>
        <w:spacing w:after="0" w:line="240" w:lineRule="auto"/>
        <w:rPr>
          <w:rFonts w:eastAsiaTheme="minorEastAsia"/>
          <w:noProof/>
        </w:rPr>
      </w:pPr>
      <w:r w:rsidRPr="000B0080">
        <w:rPr>
          <w:rFonts w:eastAsiaTheme="minorEastAsia"/>
          <w:noProof/>
        </w:rPr>
        <w:t>Ithaca, NY 14853</w:t>
      </w:r>
    </w:p>
    <w:p w:rsidR="000B0080" w:rsidRPr="000B0080" w:rsidRDefault="000B0080" w:rsidP="000B0080">
      <w:pPr>
        <w:spacing w:after="0" w:line="240" w:lineRule="auto"/>
        <w:rPr>
          <w:rFonts w:eastAsiaTheme="minorEastAsia"/>
          <w:noProof/>
        </w:rPr>
      </w:pPr>
      <w:hyperlink r:id="rId5" w:history="1">
        <w:r w:rsidRPr="000B0080">
          <w:rPr>
            <w:rStyle w:val="Hyperlink"/>
            <w:rFonts w:eastAsiaTheme="minorEastAsia"/>
            <w:noProof/>
            <w:color w:val="auto"/>
          </w:rPr>
          <w:t>GSS1@cornell.edu</w:t>
        </w:r>
      </w:hyperlink>
    </w:p>
    <w:p w:rsidR="000B0080" w:rsidRPr="000B0080" w:rsidRDefault="000B0080" w:rsidP="000B0080">
      <w:pPr>
        <w:spacing w:after="0" w:line="240" w:lineRule="auto"/>
        <w:rPr>
          <w:rFonts w:eastAsiaTheme="minorEastAsia"/>
          <w:noProof/>
        </w:rPr>
      </w:pPr>
      <w:r w:rsidRPr="000B0080">
        <w:rPr>
          <w:rFonts w:eastAsiaTheme="minorEastAsia"/>
          <w:noProof/>
        </w:rPr>
        <w:t>Tel: 607-255-7251</w:t>
      </w:r>
    </w:p>
    <w:p w:rsidR="000B0080" w:rsidRPr="000B0080" w:rsidRDefault="000B0080" w:rsidP="000B0080">
      <w:pPr>
        <w:spacing w:after="0" w:line="240" w:lineRule="auto"/>
        <w:rPr>
          <w:u w:val="single"/>
        </w:rPr>
      </w:pPr>
    </w:p>
    <w:p w:rsidR="008366E8" w:rsidRPr="000B0080" w:rsidRDefault="008366E8" w:rsidP="000B0080">
      <w:pPr>
        <w:spacing w:after="0" w:line="240" w:lineRule="auto"/>
      </w:pPr>
    </w:p>
    <w:p w:rsidR="00BF47AA" w:rsidRPr="000B0080" w:rsidRDefault="00BF47AA" w:rsidP="000B0080">
      <w:pPr>
        <w:spacing w:after="0" w:line="240" w:lineRule="auto"/>
      </w:pPr>
      <w:r w:rsidRPr="000B0080">
        <w:t>OBJECTIVE</w:t>
      </w:r>
    </w:p>
    <w:p w:rsidR="00BF47AA" w:rsidRDefault="00BF47AA" w:rsidP="00DF762B">
      <w:pPr>
        <w:spacing w:after="0" w:line="240" w:lineRule="auto"/>
      </w:pPr>
    </w:p>
    <w:p w:rsidR="00BF47AA" w:rsidRDefault="00BF47AA" w:rsidP="00DF762B">
      <w:pPr>
        <w:spacing w:after="0" w:line="240" w:lineRule="auto"/>
      </w:pPr>
      <w:r>
        <w:t xml:space="preserve">Cornell University Library (CUL) and the School of Information Studies at Syracuse University (SU) are nearing the completion of a partnership to support SU’s </w:t>
      </w:r>
      <w:proofErr w:type="spellStart"/>
      <w:r>
        <w:t>eScience</w:t>
      </w:r>
      <w:proofErr w:type="spellEnd"/>
      <w:r>
        <w:t xml:space="preserve"> Fellows Program by </w:t>
      </w:r>
      <w:r w:rsidR="003F08CC">
        <w:t>offering</w:t>
      </w:r>
      <w:r>
        <w:t xml:space="preserve"> a mentorship program for enrolled students. The </w:t>
      </w:r>
      <w:r w:rsidR="003F08CC">
        <w:t>program introduces</w:t>
      </w:r>
      <w:r>
        <w:t xml:space="preserve"> students to the practice of science and </w:t>
      </w:r>
      <w:proofErr w:type="spellStart"/>
      <w:r>
        <w:t>eScience</w:t>
      </w:r>
      <w:proofErr w:type="spellEnd"/>
      <w:r>
        <w:t xml:space="preserve"> librarianship, and provide</w:t>
      </w:r>
      <w:r w:rsidR="003F08CC">
        <w:t>s</w:t>
      </w:r>
      <w:r>
        <w:t xml:space="preserve"> </w:t>
      </w:r>
      <w:r w:rsidRPr="00664AD9">
        <w:t>students with opportunities to be exposed to</w:t>
      </w:r>
      <w:r>
        <w:t xml:space="preserve"> world-class science libraries </w:t>
      </w:r>
      <w:r w:rsidRPr="00664AD9">
        <w:t xml:space="preserve">as well as innovative </w:t>
      </w:r>
      <w:proofErr w:type="spellStart"/>
      <w:r w:rsidRPr="00664AD9">
        <w:t>eScience</w:t>
      </w:r>
      <w:proofErr w:type="spellEnd"/>
      <w:r w:rsidRPr="00664AD9">
        <w:t xml:space="preserve"> projects.</w:t>
      </w:r>
      <w:r w:rsidR="003F08CC">
        <w:t xml:space="preserve"> </w:t>
      </w:r>
    </w:p>
    <w:p w:rsidR="00BF47AA" w:rsidRDefault="00BF47AA" w:rsidP="00DF762B">
      <w:pPr>
        <w:spacing w:after="0" w:line="240" w:lineRule="auto"/>
      </w:pPr>
    </w:p>
    <w:p w:rsidR="00BF47AA" w:rsidRDefault="00BF47AA" w:rsidP="00DF762B">
      <w:pPr>
        <w:spacing w:after="0" w:line="240" w:lineRule="auto"/>
      </w:pPr>
      <w:r>
        <w:t>METHODS</w:t>
      </w:r>
    </w:p>
    <w:p w:rsidR="00BF47AA" w:rsidRDefault="00BF47AA" w:rsidP="00DF762B">
      <w:pPr>
        <w:spacing w:after="0" w:line="240" w:lineRule="auto"/>
      </w:pPr>
    </w:p>
    <w:p w:rsidR="00BF47AA" w:rsidRDefault="00BF47AA" w:rsidP="00BF47AA">
      <w:pPr>
        <w:spacing w:after="0" w:line="240" w:lineRule="auto"/>
      </w:pPr>
      <w:r>
        <w:t>Each student is matched with a librarian-mentor at Cornell for one-on-one mentoring. Other elements of the program include:</w:t>
      </w:r>
    </w:p>
    <w:p w:rsidR="00BF47AA" w:rsidRDefault="00BF47AA" w:rsidP="00BF47AA">
      <w:pPr>
        <w:pStyle w:val="ListParagraph"/>
        <w:numPr>
          <w:ilvl w:val="0"/>
          <w:numId w:val="3"/>
        </w:numPr>
        <w:spacing w:after="0" w:line="240" w:lineRule="auto"/>
      </w:pPr>
      <w:r>
        <w:t xml:space="preserve">In-person events at Syracuse and at Cornell; </w:t>
      </w:r>
    </w:p>
    <w:p w:rsidR="00BF47AA" w:rsidRDefault="00BF47AA" w:rsidP="00BF47AA">
      <w:pPr>
        <w:pStyle w:val="ListParagraph"/>
        <w:numPr>
          <w:ilvl w:val="0"/>
          <w:numId w:val="3"/>
        </w:numPr>
        <w:spacing w:after="0" w:line="240" w:lineRule="auto"/>
      </w:pPr>
      <w:r>
        <w:t xml:space="preserve">Opportunities for students to participate in the life of CUL at large via in-person and remote participation in CUL events and programming, and regular communication to students on issues of interest at CUL; </w:t>
      </w:r>
    </w:p>
    <w:p w:rsidR="00BF47AA" w:rsidRDefault="00BF47AA" w:rsidP="00BF47AA">
      <w:pPr>
        <w:pStyle w:val="ListParagraph"/>
        <w:numPr>
          <w:ilvl w:val="0"/>
          <w:numId w:val="3"/>
        </w:numPr>
        <w:spacing w:after="0" w:line="240" w:lineRule="auto"/>
      </w:pPr>
      <w:r>
        <w:t>Virtual interaction and collaboration, including blogging by program participants on their work and experiences;</w:t>
      </w:r>
    </w:p>
    <w:p w:rsidR="00BF47AA" w:rsidRDefault="00BF47AA" w:rsidP="00BF47AA">
      <w:pPr>
        <w:pStyle w:val="ListParagraph"/>
        <w:numPr>
          <w:ilvl w:val="0"/>
          <w:numId w:val="3"/>
        </w:numPr>
        <w:spacing w:after="0" w:line="240" w:lineRule="auto"/>
      </w:pPr>
      <w:r>
        <w:t>Possible project and internship opportunities.</w:t>
      </w:r>
    </w:p>
    <w:p w:rsidR="00BF47AA" w:rsidRDefault="00BF47AA" w:rsidP="00DF762B">
      <w:pPr>
        <w:spacing w:after="0" w:line="240" w:lineRule="auto"/>
      </w:pPr>
    </w:p>
    <w:p w:rsidR="00BF47AA" w:rsidRDefault="00BF47AA" w:rsidP="00DF762B">
      <w:pPr>
        <w:spacing w:after="0" w:line="240" w:lineRule="auto"/>
      </w:pPr>
      <w:r>
        <w:t>RESULTS</w:t>
      </w:r>
    </w:p>
    <w:p w:rsidR="00BF47AA" w:rsidRDefault="00BF47AA" w:rsidP="00DF762B">
      <w:pPr>
        <w:spacing w:after="0" w:line="240" w:lineRule="auto"/>
      </w:pPr>
    </w:p>
    <w:p w:rsidR="00BF47AA" w:rsidRDefault="003F08CC" w:rsidP="00DF762B">
      <w:pPr>
        <w:spacing w:after="0" w:line="240" w:lineRule="auto"/>
      </w:pPr>
      <w:r>
        <w:t>After the first year,</w:t>
      </w:r>
      <w:r w:rsidR="00BF47AA">
        <w:t xml:space="preserve"> students respond</w:t>
      </w:r>
      <w:r>
        <w:t>ed</w:t>
      </w:r>
      <w:r w:rsidR="00BF47AA">
        <w:t xml:space="preserve"> quite favorably to the mentorship program</w:t>
      </w:r>
      <w:r>
        <w:t>. Distance between the two institutions is a challenge</w:t>
      </w:r>
      <w:r w:rsidR="00BF47AA">
        <w:t>, and</w:t>
      </w:r>
      <w:r>
        <w:t xml:space="preserve"> students</w:t>
      </w:r>
      <w:r w:rsidR="00BF47AA">
        <w:t xml:space="preserve"> request</w:t>
      </w:r>
      <w:r>
        <w:t>ed</w:t>
      </w:r>
      <w:r w:rsidR="00BF47AA">
        <w:t xml:space="preserve"> more opportunities for face-to-face and virtual interaction. </w:t>
      </w:r>
      <w:r>
        <w:t>The program ha</w:t>
      </w:r>
      <w:r w:rsidR="00BF47AA">
        <w:t>s</w:t>
      </w:r>
      <w:r>
        <w:t xml:space="preserve"> been</w:t>
      </w:r>
      <w:r w:rsidR="00BF47AA">
        <w:t xml:space="preserve"> most successful in familiarizing the students with the work of </w:t>
      </w:r>
      <w:proofErr w:type="spellStart"/>
      <w:r w:rsidR="00BF47AA">
        <w:t>eScience</w:t>
      </w:r>
      <w:proofErr w:type="spellEnd"/>
      <w:r w:rsidR="00BF47AA">
        <w:t xml:space="preserve"> librarianship and the library profession as a whole</w:t>
      </w:r>
      <w:r>
        <w:t>.</w:t>
      </w:r>
    </w:p>
    <w:p w:rsidR="00BF47AA" w:rsidRDefault="00BF47AA" w:rsidP="00DF762B">
      <w:pPr>
        <w:spacing w:after="0" w:line="240" w:lineRule="auto"/>
      </w:pPr>
    </w:p>
    <w:p w:rsidR="00BF47AA" w:rsidRDefault="00BF47AA" w:rsidP="00DF762B">
      <w:pPr>
        <w:spacing w:after="0" w:line="240" w:lineRule="auto"/>
      </w:pPr>
      <w:r>
        <w:t>CONCLUSIONS</w:t>
      </w:r>
    </w:p>
    <w:p w:rsidR="00BF47AA" w:rsidRDefault="00BF47AA" w:rsidP="00DF762B">
      <w:pPr>
        <w:spacing w:after="0" w:line="240" w:lineRule="auto"/>
      </w:pPr>
    </w:p>
    <w:p w:rsidR="00AD70BF" w:rsidRDefault="00BF47AA" w:rsidP="00DF762B">
      <w:pPr>
        <w:spacing w:after="0" w:line="240" w:lineRule="auto"/>
      </w:pPr>
      <w:r>
        <w:t xml:space="preserve">Mentoring students for careers in </w:t>
      </w:r>
      <w:proofErr w:type="spellStart"/>
      <w:r>
        <w:t>eScience</w:t>
      </w:r>
      <w:proofErr w:type="spellEnd"/>
      <w:r>
        <w:t>, careers for which we ourselves may not have been formally trained, presents both challenges and opportunities. Students gain valuable perspective from practicing librarians, while librarians are exposed to emerging the technologies and practices associated with the new discipline.</w:t>
      </w:r>
    </w:p>
    <w:sectPr w:rsidR="00AD70BF" w:rsidSect="00D00D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F0283"/>
    <w:multiLevelType w:val="hybridMultilevel"/>
    <w:tmpl w:val="F54C1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A10C7E"/>
    <w:multiLevelType w:val="hybridMultilevel"/>
    <w:tmpl w:val="F0906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C156E2"/>
    <w:multiLevelType w:val="hybridMultilevel"/>
    <w:tmpl w:val="ADB8164A"/>
    <w:lvl w:ilvl="0" w:tplc="E37CC6C4">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8366E8"/>
    <w:rsid w:val="00085F7E"/>
    <w:rsid w:val="000B0080"/>
    <w:rsid w:val="000C5DFA"/>
    <w:rsid w:val="000D2481"/>
    <w:rsid w:val="003F08CC"/>
    <w:rsid w:val="008366E8"/>
    <w:rsid w:val="00AD70BF"/>
    <w:rsid w:val="00BF4261"/>
    <w:rsid w:val="00BF47AA"/>
    <w:rsid w:val="00D00DFA"/>
    <w:rsid w:val="00DF762B"/>
    <w:rsid w:val="00EC7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DFA"/>
  </w:style>
  <w:style w:type="paragraph" w:styleId="Heading1">
    <w:name w:val="heading 1"/>
    <w:basedOn w:val="Normal"/>
    <w:next w:val="Normal"/>
    <w:link w:val="Heading1Char"/>
    <w:uiPriority w:val="9"/>
    <w:qFormat/>
    <w:rsid w:val="00AD70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autoRedefine/>
    <w:uiPriority w:val="99"/>
    <w:qFormat/>
    <w:rsid w:val="00AD70BF"/>
    <w:pPr>
      <w:widowControl w:val="0"/>
      <w:numPr>
        <w:ilvl w:val="1"/>
      </w:numPr>
      <w:tabs>
        <w:tab w:val="left" w:pos="7200"/>
      </w:tabs>
      <w:adjustRightInd w:val="0"/>
      <w:snapToGrid w:val="0"/>
      <w:spacing w:before="0" w:after="120" w:line="240" w:lineRule="auto"/>
      <w:contextualSpacing/>
      <w:outlineLvl w:val="1"/>
    </w:pPr>
    <w:rPr>
      <w:rFonts w:ascii="Arial" w:eastAsia="Times New Roman" w:hAnsi="Arial" w:cs="Times New Roman"/>
      <w:bCs w:val="0"/>
      <w:iCs/>
      <w:color w:val="auto"/>
      <w:kern w:val="2"/>
      <w:sz w:val="22"/>
    </w:rPr>
  </w:style>
  <w:style w:type="paragraph" w:styleId="Heading3">
    <w:name w:val="heading 3"/>
    <w:basedOn w:val="Normal"/>
    <w:next w:val="Normal"/>
    <w:link w:val="Heading3Char"/>
    <w:autoRedefine/>
    <w:uiPriority w:val="9"/>
    <w:unhideWhenUsed/>
    <w:qFormat/>
    <w:rsid w:val="00AD70BF"/>
    <w:pPr>
      <w:keepNext/>
      <w:keepLines/>
      <w:widowControl w:val="0"/>
      <w:spacing w:before="120" w:after="0" w:line="240" w:lineRule="auto"/>
      <w:outlineLvl w:val="2"/>
    </w:pPr>
    <w:rPr>
      <w:rFonts w:asciiTheme="majorHAnsi" w:eastAsiaTheme="majorEastAsia" w:hAnsiTheme="majorHAnsi" w:cstheme="majorBidi"/>
      <w:b/>
      <w:bCs/>
      <w: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E8"/>
    <w:pPr>
      <w:ind w:left="720"/>
      <w:contextualSpacing/>
    </w:pPr>
  </w:style>
  <w:style w:type="character" w:customStyle="1" w:styleId="Heading2Char">
    <w:name w:val="Heading 2 Char"/>
    <w:basedOn w:val="DefaultParagraphFont"/>
    <w:link w:val="Heading2"/>
    <w:uiPriority w:val="99"/>
    <w:rsid w:val="00AD70BF"/>
    <w:rPr>
      <w:rFonts w:ascii="Arial" w:eastAsia="Times New Roman" w:hAnsi="Arial" w:cs="Times New Roman"/>
      <w:b/>
      <w:iCs/>
      <w:kern w:val="2"/>
      <w:szCs w:val="28"/>
    </w:rPr>
  </w:style>
  <w:style w:type="character" w:customStyle="1" w:styleId="Heading3Char">
    <w:name w:val="Heading 3 Char"/>
    <w:basedOn w:val="DefaultParagraphFont"/>
    <w:link w:val="Heading3"/>
    <w:uiPriority w:val="9"/>
    <w:rsid w:val="00AD70BF"/>
    <w:rPr>
      <w:rFonts w:asciiTheme="majorHAnsi" w:eastAsiaTheme="majorEastAsia" w:hAnsiTheme="majorHAnsi" w:cstheme="majorBidi"/>
      <w:b/>
      <w:bCs/>
      <w:i/>
      <w:color w:val="000000" w:themeColor="text1"/>
      <w:szCs w:val="24"/>
    </w:rPr>
  </w:style>
  <w:style w:type="paragraph" w:styleId="List">
    <w:name w:val="List"/>
    <w:basedOn w:val="Normal"/>
    <w:uiPriority w:val="99"/>
    <w:unhideWhenUsed/>
    <w:rsid w:val="00AD70BF"/>
    <w:pPr>
      <w:widowControl w:val="0"/>
      <w:numPr>
        <w:numId w:val="2"/>
      </w:numPr>
      <w:spacing w:after="0" w:line="240" w:lineRule="auto"/>
      <w:contextualSpacing/>
    </w:pPr>
    <w:rPr>
      <w:rFonts w:ascii="Calibri" w:eastAsia="SimSun" w:hAnsi="Calibri" w:cs="Times New Roman"/>
      <w:kern w:val="2"/>
      <w:szCs w:val="24"/>
      <w:lang w:eastAsia="zh-CN"/>
    </w:rPr>
  </w:style>
  <w:style w:type="character" w:customStyle="1" w:styleId="Heading1Char">
    <w:name w:val="Heading 1 Char"/>
    <w:basedOn w:val="DefaultParagraphFont"/>
    <w:link w:val="Heading1"/>
    <w:uiPriority w:val="9"/>
    <w:rsid w:val="00AD70B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0B0080"/>
    <w:rPr>
      <w:color w:val="0000FF"/>
      <w:u w:val="single"/>
    </w:rPr>
  </w:style>
</w:styles>
</file>

<file path=word/webSettings.xml><?xml version="1.0" encoding="utf-8"?>
<w:webSettings xmlns:r="http://schemas.openxmlformats.org/officeDocument/2006/relationships" xmlns:w="http://schemas.openxmlformats.org/wordprocessingml/2006/main">
  <w:divs>
    <w:div w:id="143081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SS1@cornell.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Steinhart</dc:creator>
  <cp:lastModifiedBy>Gail Steinhart</cp:lastModifiedBy>
  <cp:revision>4</cp:revision>
  <dcterms:created xsi:type="dcterms:W3CDTF">2012-01-06T13:05:00Z</dcterms:created>
  <dcterms:modified xsi:type="dcterms:W3CDTF">2012-01-06T13:21:00Z</dcterms:modified>
</cp:coreProperties>
</file>