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10" w:rsidRDefault="00A74F10">
      <w:r>
        <w:t>Data Management Best Practices Workshops for Graduate Students @ UConn</w:t>
      </w:r>
    </w:p>
    <w:p w:rsidR="00C601A2" w:rsidRDefault="00C601A2">
      <w:r>
        <w:t xml:space="preserve">We </w:t>
      </w:r>
      <w:r w:rsidR="003F30D4">
        <w:t>held</w:t>
      </w:r>
      <w:r w:rsidR="00A74F10">
        <w:t xml:space="preserve"> three </w:t>
      </w:r>
      <w:r w:rsidR="00B41A08">
        <w:t xml:space="preserve">broad </w:t>
      </w:r>
      <w:r>
        <w:t xml:space="preserve">Data Management Best Practices Instruction for Graduate Students </w:t>
      </w:r>
      <w:proofErr w:type="gramStart"/>
      <w:r>
        <w:t xml:space="preserve">workshops </w:t>
      </w:r>
      <w:r w:rsidR="003F30D4">
        <w:t xml:space="preserve"> </w:t>
      </w:r>
      <w:r w:rsidR="00B41A08">
        <w:t>covering</w:t>
      </w:r>
      <w:proofErr w:type="gramEnd"/>
      <w:r w:rsidR="00711081">
        <w:t xml:space="preserve"> a</w:t>
      </w:r>
      <w:r w:rsidR="00A74F10">
        <w:t>n array of topics</w:t>
      </w:r>
      <w:r w:rsidR="00B41A08">
        <w:t>,</w:t>
      </w:r>
      <w:r w:rsidR="00711081">
        <w:t xml:space="preserve"> taught by Library, Offic</w:t>
      </w:r>
      <w:r w:rsidR="003F30D4">
        <w:t>e for Sponsored Programs (OSP</w:t>
      </w:r>
      <w:r w:rsidR="00711081">
        <w:t>) and University IT</w:t>
      </w:r>
      <w:r w:rsidR="00A74F10">
        <w:t xml:space="preserve"> </w:t>
      </w:r>
      <w:r w:rsidR="003F30D4">
        <w:t xml:space="preserve">(UITS) </w:t>
      </w:r>
      <w:r w:rsidR="00A74F10">
        <w:t>staff</w:t>
      </w:r>
      <w:r w:rsidR="00711081">
        <w:t xml:space="preserve">. </w:t>
      </w:r>
    </w:p>
    <w:p w:rsidR="00C601A2" w:rsidRDefault="00B41A08" w:rsidP="00C601A2">
      <w:pPr>
        <w:pStyle w:val="ListParagraph"/>
        <w:numPr>
          <w:ilvl w:val="0"/>
          <w:numId w:val="1"/>
        </w:numPr>
      </w:pPr>
      <w:r>
        <w:t>Started</w:t>
      </w:r>
      <w:r w:rsidR="00A74F10">
        <w:t xml:space="preserve"> with</w:t>
      </w:r>
      <w:r w:rsidR="00C601A2">
        <w:t xml:space="preserve"> the UM</w:t>
      </w:r>
      <w:r>
        <w:t>M</w:t>
      </w:r>
      <w:r w:rsidR="00C601A2">
        <w:t xml:space="preserve"> Data Management Curriculum Framework </w:t>
      </w:r>
      <w:r w:rsidR="00A74F10">
        <w:t>t</w:t>
      </w:r>
      <w:r w:rsidR="00C601A2">
        <w:t>o construct 2.5 hour workshop highlig</w:t>
      </w:r>
      <w:r w:rsidR="00A74F10">
        <w:t>hting major topics of need for those</w:t>
      </w:r>
      <w:r w:rsidR="00C601A2">
        <w:t xml:space="preserve"> handling research data. </w:t>
      </w:r>
      <w:r w:rsidR="00A74F10">
        <w:t>C</w:t>
      </w:r>
      <w:r w:rsidR="00C601A2">
        <w:t>ontent included: organization, storage, metadata, archiving, sharing data</w:t>
      </w:r>
      <w:r w:rsidR="00A74F10">
        <w:t>,</w:t>
      </w:r>
      <w:r w:rsidR="00C601A2">
        <w:t xml:space="preserve"> and legal and ethical matters. </w:t>
      </w:r>
    </w:p>
    <w:p w:rsidR="00C601A2" w:rsidRDefault="00B41A08" w:rsidP="00C601A2">
      <w:pPr>
        <w:pStyle w:val="ListParagraph"/>
        <w:numPr>
          <w:ilvl w:val="0"/>
          <w:numId w:val="1"/>
        </w:numPr>
      </w:pPr>
      <w:r>
        <w:t>C</w:t>
      </w:r>
      <w:r w:rsidR="00A74F10">
        <w:t>ollabo</w:t>
      </w:r>
      <w:r>
        <w:t>r</w:t>
      </w:r>
      <w:r w:rsidR="00A74F10">
        <w:t xml:space="preserve">ated with the </w:t>
      </w:r>
      <w:r w:rsidR="00711081">
        <w:t xml:space="preserve">OSP </w:t>
      </w:r>
      <w:r w:rsidR="00C601A2">
        <w:t>and</w:t>
      </w:r>
      <w:r w:rsidR="00A74F10">
        <w:t xml:space="preserve"> </w:t>
      </w:r>
      <w:r w:rsidR="00711081">
        <w:t xml:space="preserve">UITS </w:t>
      </w:r>
      <w:r w:rsidR="00C601A2">
        <w:t>on content and as instructors in organizing, storage, sharing and legal sections</w:t>
      </w:r>
      <w:r>
        <w:t xml:space="preserve">. </w:t>
      </w:r>
      <w:r w:rsidR="00C601A2">
        <w:t xml:space="preserve">Library staff instructed in metadata and archiving, and co-instructed </w:t>
      </w:r>
      <w:proofErr w:type="gramStart"/>
      <w:r w:rsidR="00C601A2">
        <w:t>in  organizing</w:t>
      </w:r>
      <w:proofErr w:type="gramEnd"/>
      <w:r w:rsidR="00C601A2">
        <w:t>, storage and sharing.</w:t>
      </w:r>
    </w:p>
    <w:p w:rsidR="00C601A2" w:rsidRDefault="00B41A08" w:rsidP="00C601A2">
      <w:pPr>
        <w:pStyle w:val="ListParagraph"/>
        <w:numPr>
          <w:ilvl w:val="0"/>
          <w:numId w:val="1"/>
        </w:numPr>
      </w:pPr>
      <w:r>
        <w:t>Wo</w:t>
      </w:r>
      <w:r w:rsidR="00BB429B">
        <w:t xml:space="preserve">rkshop included </w:t>
      </w:r>
      <w:r w:rsidR="00E843CA">
        <w:t xml:space="preserve">the </w:t>
      </w:r>
      <w:r w:rsidR="003F30D4">
        <w:t xml:space="preserve">head of UTS to talk about the </w:t>
      </w:r>
      <w:r w:rsidR="00BB429B">
        <w:t>University Governance Committee on Research &amp; Scholarship</w:t>
      </w:r>
      <w:r w:rsidR="00711081">
        <w:t>.</w:t>
      </w:r>
    </w:p>
    <w:p w:rsidR="00BB429B" w:rsidRDefault="00B41A08" w:rsidP="00C601A2">
      <w:pPr>
        <w:pStyle w:val="ListParagraph"/>
        <w:numPr>
          <w:ilvl w:val="0"/>
          <w:numId w:val="1"/>
        </w:numPr>
      </w:pPr>
      <w:r>
        <w:t xml:space="preserve">Previewed </w:t>
      </w:r>
      <w:r w:rsidR="003F30D4">
        <w:t>a</w:t>
      </w:r>
      <w:r w:rsidR="00A74F10">
        <w:t xml:space="preserve"> </w:t>
      </w:r>
      <w:r>
        <w:t>“</w:t>
      </w:r>
      <w:proofErr w:type="spellStart"/>
      <w:r>
        <w:t>ManagingData</w:t>
      </w:r>
      <w:proofErr w:type="spellEnd"/>
      <w:r>
        <w:t>” listserv</w:t>
      </w:r>
      <w:r w:rsidR="00A74F10">
        <w:t xml:space="preserve"> </w:t>
      </w:r>
      <w:r w:rsidR="00BB429B">
        <w:t>to support research data management questions and answers</w:t>
      </w:r>
      <w:r w:rsidR="00711081">
        <w:t>.</w:t>
      </w:r>
      <w:r w:rsidR="00156A50">
        <w:t xml:space="preserve"> </w:t>
      </w:r>
    </w:p>
    <w:p w:rsidR="00156A50" w:rsidRDefault="00156A50" w:rsidP="00156A50">
      <w:pPr>
        <w:pStyle w:val="ListParagraph"/>
        <w:numPr>
          <w:ilvl w:val="0"/>
          <w:numId w:val="1"/>
        </w:numPr>
      </w:pPr>
      <w:r>
        <w:t xml:space="preserve">The </w:t>
      </w:r>
      <w:r w:rsidR="00A74F10">
        <w:t xml:space="preserve">last workshop’s </w:t>
      </w:r>
      <w:r>
        <w:t xml:space="preserve">slides and video available </w:t>
      </w:r>
      <w:r w:rsidR="00A74F10">
        <w:t>at</w:t>
      </w:r>
      <w:r w:rsidRPr="00156A50">
        <w:t>: http://classguides.lib.uconn.edu/datamanagement</w:t>
      </w:r>
    </w:p>
    <w:p w:rsidR="00BB429B" w:rsidRDefault="00BB429B" w:rsidP="00C601A2">
      <w:pPr>
        <w:pStyle w:val="ListParagraph"/>
        <w:numPr>
          <w:ilvl w:val="0"/>
          <w:numId w:val="1"/>
        </w:numPr>
      </w:pPr>
      <w:r>
        <w:t>Based on feedback we reduced time and modified content</w:t>
      </w:r>
      <w:r w:rsidR="00A74F10">
        <w:t>,</w:t>
      </w:r>
      <w:r>
        <w:t xml:space="preserve"> including </w:t>
      </w:r>
      <w:r w:rsidR="00A74F10">
        <w:t>less</w:t>
      </w:r>
      <w:r w:rsidR="00711081">
        <w:t xml:space="preserve"> focus </w:t>
      </w:r>
      <w:r>
        <w:t>on policies and funder</w:t>
      </w:r>
      <w:r w:rsidR="00A74F10">
        <w:t>s</w:t>
      </w:r>
      <w:r>
        <w:t>, rework</w:t>
      </w:r>
      <w:r w:rsidR="00E843CA">
        <w:t>ing</w:t>
      </w:r>
      <w:r>
        <w:t xml:space="preserve"> metadata section</w:t>
      </w:r>
      <w:r w:rsidR="00A74F10">
        <w:t>,</w:t>
      </w:r>
      <w:r>
        <w:t xml:space="preserve"> a</w:t>
      </w:r>
      <w:r w:rsidR="003F30D4">
        <w:t>dd</w:t>
      </w:r>
      <w:r w:rsidR="00E843CA">
        <w:t>ing</w:t>
      </w:r>
      <w:r>
        <w:t xml:space="preserve"> </w:t>
      </w:r>
      <w:r w:rsidR="00A74F10">
        <w:t>more about</w:t>
      </w:r>
      <w:r>
        <w:t xml:space="preserve"> storage</w:t>
      </w:r>
      <w:r w:rsidR="004E72FA">
        <w:t xml:space="preserve">. We more clearly delineated </w:t>
      </w:r>
      <w:r w:rsidR="00711081">
        <w:t xml:space="preserve">data </w:t>
      </w:r>
      <w:r w:rsidR="004E72FA">
        <w:t xml:space="preserve">security (during collection </w:t>
      </w:r>
      <w:r w:rsidR="003F30D4">
        <w:t>and</w:t>
      </w:r>
      <w:r w:rsidR="004E72FA">
        <w:t xml:space="preserve"> analysis of data) versus </w:t>
      </w:r>
      <w:r w:rsidR="00711081">
        <w:t xml:space="preserve">data </w:t>
      </w:r>
      <w:r w:rsidR="004E72FA">
        <w:t>sh</w:t>
      </w:r>
      <w:r w:rsidR="00A74F10">
        <w:t>aring (</w:t>
      </w:r>
      <w:bookmarkStart w:id="0" w:name="_GoBack"/>
      <w:bookmarkEnd w:id="0"/>
      <w:r w:rsidR="00A74F10">
        <w:t xml:space="preserve">data </w:t>
      </w:r>
      <w:r w:rsidR="00E843CA">
        <w:t xml:space="preserve">set is </w:t>
      </w:r>
      <w:r w:rsidR="00A74F10">
        <w:t>finished and available.</w:t>
      </w:r>
      <w:r w:rsidR="004E72FA">
        <w:t xml:space="preserve">) </w:t>
      </w:r>
    </w:p>
    <w:p w:rsidR="004E72FA" w:rsidRDefault="004E72FA" w:rsidP="00C601A2">
      <w:pPr>
        <w:pStyle w:val="ListParagraph"/>
        <w:numPr>
          <w:ilvl w:val="0"/>
          <w:numId w:val="1"/>
        </w:numPr>
      </w:pPr>
      <w:r>
        <w:t xml:space="preserve">Feedback from attendees </w:t>
      </w:r>
      <w:r w:rsidR="00A74F10">
        <w:t>showed</w:t>
      </w:r>
      <w:r w:rsidR="00711081">
        <w:t xml:space="preserve"> storage and security issues </w:t>
      </w:r>
      <w:r w:rsidR="00B41A08">
        <w:t>most important</w:t>
      </w:r>
      <w:r w:rsidR="00711081">
        <w:t>, followed by data management plan information (particularly the DMP Tool) and improved metadata section.</w:t>
      </w:r>
    </w:p>
    <w:p w:rsidR="00711081" w:rsidRDefault="00D05B65" w:rsidP="00C601A2">
      <w:pPr>
        <w:pStyle w:val="ListParagraph"/>
        <w:numPr>
          <w:ilvl w:val="0"/>
          <w:numId w:val="1"/>
        </w:numPr>
      </w:pPr>
      <w:r>
        <w:t>Students’ q</w:t>
      </w:r>
      <w:r w:rsidR="00711081">
        <w:t xml:space="preserve">uestions following workshops focused on storage and </w:t>
      </w:r>
      <w:r w:rsidR="00B41A08">
        <w:t>organization, then</w:t>
      </w:r>
      <w:r w:rsidR="00711081">
        <w:t xml:space="preserve"> handling of large data sets.</w:t>
      </w:r>
    </w:p>
    <w:p w:rsidR="00C601A2" w:rsidRDefault="00B41A08">
      <w:r>
        <w:t>N</w:t>
      </w:r>
      <w:r w:rsidR="004B4755">
        <w:t xml:space="preserve">ext steps include single issue workshops </w:t>
      </w:r>
      <w:r w:rsidR="00A74F10">
        <w:t>(</w:t>
      </w:r>
      <w:r w:rsidR="004B4755">
        <w:t>storage, security or software</w:t>
      </w:r>
      <w:r w:rsidR="00A74F10">
        <w:t>) and</w:t>
      </w:r>
      <w:r w:rsidR="004B4755">
        <w:t xml:space="preserve"> discipline-specific trainings in consultation with disciplinary IT and faculty.</w:t>
      </w:r>
    </w:p>
    <w:sectPr w:rsidR="00C60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0D9"/>
    <w:multiLevelType w:val="hybridMultilevel"/>
    <w:tmpl w:val="0F36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A2"/>
    <w:rsid w:val="00135AB3"/>
    <w:rsid w:val="00156A50"/>
    <w:rsid w:val="00361A39"/>
    <w:rsid w:val="00365B7F"/>
    <w:rsid w:val="003B6FDA"/>
    <w:rsid w:val="003F30D4"/>
    <w:rsid w:val="004B4755"/>
    <w:rsid w:val="004E72FA"/>
    <w:rsid w:val="00516D1D"/>
    <w:rsid w:val="00641E1C"/>
    <w:rsid w:val="00711081"/>
    <w:rsid w:val="00987CD9"/>
    <w:rsid w:val="00A74F10"/>
    <w:rsid w:val="00AA3C55"/>
    <w:rsid w:val="00B41A08"/>
    <w:rsid w:val="00BB429B"/>
    <w:rsid w:val="00C3152B"/>
    <w:rsid w:val="00C601A2"/>
    <w:rsid w:val="00C85EA8"/>
    <w:rsid w:val="00D05B65"/>
    <w:rsid w:val="00E8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UConn Libraries</dc:creator>
  <cp:lastModifiedBy>UConn Libraries</cp:lastModifiedBy>
  <cp:revision>10</cp:revision>
  <dcterms:created xsi:type="dcterms:W3CDTF">2013-01-22T15:05:00Z</dcterms:created>
  <dcterms:modified xsi:type="dcterms:W3CDTF">2013-01-23T19:43:00Z</dcterms:modified>
</cp:coreProperties>
</file>